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338" w:rsidRDefault="00AB3338">
      <w:r>
        <w:rPr>
          <w:noProof/>
        </w:rPr>
        <w:drawing>
          <wp:inline distT="0" distB="0" distL="0" distR="0">
            <wp:extent cx="2381250" cy="1209675"/>
            <wp:effectExtent l="0" t="0" r="0" b="9525"/>
            <wp:docPr id="1" name="圖片 1" descr="焦點時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焦點時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338" w:rsidRPr="00AB3338" w:rsidRDefault="00AB3338" w:rsidP="00AB3338"/>
    <w:p w:rsidR="00AB3338" w:rsidRPr="00AB3338" w:rsidRDefault="00AB3338" w:rsidP="00AB3338"/>
    <w:p w:rsidR="00AB3338" w:rsidRDefault="00AB3338" w:rsidP="00AB3338"/>
    <w:p w:rsidR="00AB3338" w:rsidRPr="00AB3338" w:rsidRDefault="00AB3338" w:rsidP="00AB3338">
      <w:pPr>
        <w:widowControl/>
        <w:shd w:val="clear" w:color="auto" w:fill="FFFFFF"/>
        <w:jc w:val="center"/>
        <w:textAlignment w:val="baseline"/>
        <w:rPr>
          <w:rFonts w:ascii="Open Sans" w:eastAsia="新細明體" w:hAnsi="Open Sans" w:cs="Open Sans"/>
          <w:color w:val="444444"/>
          <w:kern w:val="0"/>
          <w:sz w:val="26"/>
          <w:szCs w:val="26"/>
        </w:rPr>
      </w:pPr>
      <w:r w:rsidRPr="00AB3338">
        <w:rPr>
          <w:rFonts w:ascii="Open Sans" w:eastAsia="新細明體" w:hAnsi="Open Sans" w:cs="Open Sans"/>
          <w:noProof/>
          <w:color w:val="444444"/>
          <w:kern w:val="0"/>
          <w:sz w:val="26"/>
          <w:szCs w:val="26"/>
        </w:rPr>
        <w:drawing>
          <wp:inline distT="0" distB="0" distL="0" distR="0">
            <wp:extent cx="7620000" cy="4238625"/>
            <wp:effectExtent l="0" t="0" r="0" b="9525"/>
            <wp:docPr id="4" name="圖片 4" descr="https://focus.586.com.tw/wp-content/uploads/2026/01/03-4-800x4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.586.com.tw/wp-content/uploads/2026/01/03-4-800x44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338" w:rsidRPr="00AB3338" w:rsidRDefault="00AB3338" w:rsidP="00AB3338">
      <w:pPr>
        <w:widowControl/>
        <w:shd w:val="clear" w:color="auto" w:fill="FFFFFF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hyperlink r:id="rId6" w:history="1">
        <w:r w:rsidRPr="00AB3338">
          <w:rPr>
            <w:rFonts w:ascii="inherit" w:eastAsia="新細明體" w:hAnsi="inherit" w:cs="Open Sans"/>
            <w:color w:val="FFFFFF"/>
            <w:kern w:val="0"/>
            <w:sz w:val="18"/>
            <w:szCs w:val="18"/>
            <w:bdr w:val="none" w:sz="0" w:space="0" w:color="auto" w:frame="1"/>
            <w:shd w:val="clear" w:color="auto" w:fill="C65600"/>
          </w:rPr>
          <w:t>地方大小事</w:t>
        </w:r>
      </w:hyperlink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 </w:t>
      </w:r>
      <w:hyperlink r:id="rId7" w:history="1">
        <w:r w:rsidRPr="00AB3338">
          <w:rPr>
            <w:rFonts w:ascii="inherit" w:eastAsia="新細明體" w:hAnsi="inherit" w:cs="Open Sans"/>
            <w:color w:val="FFFFFF"/>
            <w:kern w:val="0"/>
            <w:sz w:val="18"/>
            <w:szCs w:val="18"/>
            <w:bdr w:val="none" w:sz="0" w:space="0" w:color="auto" w:frame="1"/>
            <w:shd w:val="clear" w:color="auto" w:fill="81D742"/>
          </w:rPr>
          <w:t>高雄市</w:t>
        </w:r>
      </w:hyperlink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 </w:t>
      </w:r>
    </w:p>
    <w:p w:rsidR="00AB3338" w:rsidRPr="00AB3338" w:rsidRDefault="00AB3338" w:rsidP="00AB3338">
      <w:pPr>
        <w:widowControl/>
        <w:shd w:val="clear" w:color="auto" w:fill="FFFFFF"/>
        <w:textAlignment w:val="baseline"/>
        <w:outlineLvl w:val="0"/>
        <w:rPr>
          <w:rFonts w:ascii="Open Sans" w:eastAsia="新細明體" w:hAnsi="Open Sans" w:cs="Open Sans"/>
          <w:color w:val="333333"/>
          <w:kern w:val="36"/>
          <w:sz w:val="48"/>
          <w:szCs w:val="48"/>
        </w:rPr>
      </w:pPr>
      <w:r w:rsidRPr="00AB3338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輔英科大攜手上寮里揮毫迎新春</w:t>
      </w:r>
      <w:r w:rsidRPr="00AB3338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 xml:space="preserve"> </w:t>
      </w:r>
      <w:r w:rsidRPr="00AB3338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開運</w:t>
      </w:r>
      <w:proofErr w:type="gramStart"/>
      <w:r w:rsidRPr="00AB3338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手工皂與造型</w:t>
      </w:r>
      <w:proofErr w:type="gramEnd"/>
      <w:r w:rsidRPr="00AB3338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氣球溫暖社區</w:t>
      </w:r>
    </w:p>
    <w:p w:rsidR="00AB3338" w:rsidRPr="00AB3338" w:rsidRDefault="00AB3338" w:rsidP="00AB3338">
      <w:pPr>
        <w:widowControl/>
        <w:shd w:val="clear" w:color="auto" w:fill="FFFFFF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hyperlink r:id="rId8" w:tooltip="15:13" w:history="1">
        <w:r w:rsidRPr="00AB3338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 xml:space="preserve"> 2026 </w:t>
        </w:r>
        <w:r w:rsidRPr="00AB3338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年</w:t>
        </w:r>
        <w:r w:rsidRPr="00AB3338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 xml:space="preserve"> 1 </w:t>
        </w:r>
        <w:r w:rsidRPr="00AB3338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月</w:t>
        </w:r>
        <w:r w:rsidRPr="00AB3338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 xml:space="preserve"> 19 </w:t>
        </w:r>
        <w:r w:rsidRPr="00AB3338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日</w:t>
        </w:r>
      </w:hyperlink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 </w:t>
      </w:r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 </w:t>
      </w:r>
      <w:hyperlink r:id="rId9" w:tooltip="焦點時報" w:history="1">
        <w:r w:rsidRPr="00AB3338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焦點時報</w:t>
        </w:r>
        <w:r w:rsidRPr="00AB3338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 </w:t>
        </w:r>
      </w:hyperlink>
      <w:hyperlink r:id="rId10" w:history="1">
        <w:r w:rsidRPr="00AB3338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輔英科大，手工皂，社區服務，春節活動，</w:t>
        </w:r>
        <w:r w:rsidRPr="00AB3338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USR</w:t>
        </w:r>
      </w:hyperlink>
    </w:p>
    <w:p w:rsidR="00AB3338" w:rsidRPr="00AB3338" w:rsidRDefault="00AB3338" w:rsidP="00AB3338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AB3338">
        <w:rPr>
          <w:rFonts w:ascii="inherit" w:eastAsia="新細明體" w:hAnsi="inherit" w:cs="Open Sans" w:hint="eastAsia"/>
          <w:noProof/>
          <w:color w:val="444444"/>
          <w:kern w:val="0"/>
          <w:sz w:val="26"/>
          <w:szCs w:val="26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6/01/02-3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6/01/02-3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338" w:rsidRPr="00AB3338" w:rsidRDefault="00AB3338" w:rsidP="00AB3338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【焦點時報</w:t>
      </w:r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/</w:t>
      </w:r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記者張淑慧</w:t>
      </w:r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 xml:space="preserve"> </w:t>
      </w:r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報導】高雄市大寮區上寮里攜手輔英科大等單位於農曆春節前舉辦「新春揮毫暨關懷活動」，邀請社區居民齊聚一堂迎新年。輔英應用化學及材料科學系運用專業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冷製開</w:t>
      </w:r>
      <w:proofErr w:type="gramEnd"/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運手工皂，讓民眾不需「晾皂」帶回家即可使用；獲獎的魔術氣球創意社則製作造型氣球，大人小孩搶著要，現場熱鬧滾滾，年味十足。</w:t>
      </w:r>
    </w:p>
    <w:p w:rsidR="00AB3338" w:rsidRPr="00AB3338" w:rsidRDefault="00AB3338" w:rsidP="00AB3338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上</w:t>
      </w:r>
      <w:proofErr w:type="gramStart"/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寮</w:t>
      </w:r>
      <w:proofErr w:type="gramEnd"/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社區活動中心十八日提前迎來滿滿的年味與溫暖，一早里民就扶老攜幼陸續到場，看著書法老師現場揮毫，一幅幅春聯寫下吉祥詞，也承載著對新年的期盼與祝福，居民紛紛排隊索取，希望能為家中添上新春</w:t>
      </w:r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lastRenderedPageBreak/>
        <w:t>氣息，迎接嶄新的一年。</w:t>
      </w:r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br/>
      </w:r>
      <w:r w:rsidRPr="00AB3338">
        <w:rPr>
          <w:rFonts w:ascii="inherit" w:eastAsia="新細明體" w:hAnsi="inherit" w:cs="Open Sans" w:hint="eastAsia"/>
          <w:noProof/>
          <w:color w:val="444444"/>
          <w:kern w:val="0"/>
          <w:sz w:val="26"/>
          <w:szCs w:val="26"/>
        </w:rPr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6/01/03-4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6/01/03-4-800x60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338" w:rsidRPr="00AB3338" w:rsidRDefault="00AB3338" w:rsidP="00AB3338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輔英科大參加「新春揮毫暨關懷活動」的有應用化學及材料科學系與魔術氣球創意社。林惠賢校長表示，輔英科大長期重視大學社會責任（</w:t>
      </w:r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USR</w:t>
      </w:r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），並特別設置「</w:t>
      </w:r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USR Hub</w:t>
      </w:r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」實體辦公室，以「在地探索、團隊培育、深耕實踐、共榮發展」作為推動主軸。年關將近，看到師生走入社區，透過新春關懷活動傳遞祝福與溫暖，並將專業知能回饋地方，是學校推動</w:t>
      </w:r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USR</w:t>
      </w:r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的重要實踐，也期盼藉此促進學校與地方共榮發展。</w:t>
      </w:r>
    </w:p>
    <w:p w:rsidR="00AB3338" w:rsidRPr="00AB3338" w:rsidRDefault="00AB3338" w:rsidP="00AB3338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proofErr w:type="gramStart"/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化材系</w:t>
      </w:r>
      <w:proofErr w:type="gramEnd"/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王麗芬主任指出，傳統</w:t>
      </w:r>
      <w:proofErr w:type="gramStart"/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冷製手工皂在脫模後</w:t>
      </w:r>
      <w:proofErr w:type="gramEnd"/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，仍需經過一至二個月的「晾皂」過程，使水分散失並完成皂化反應，才能達到安全使用的標準，整個過程需耐心等待。</w:t>
      </w:r>
    </w:p>
    <w:p w:rsidR="00AB3338" w:rsidRPr="00AB3338" w:rsidRDefault="00AB3338" w:rsidP="00AB3338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lastRenderedPageBreak/>
        <w:t>王麗芬說，開運手工</w:t>
      </w:r>
      <w:proofErr w:type="gramStart"/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皂</w:t>
      </w:r>
      <w:proofErr w:type="gramEnd"/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顧名思義就是希望在</w:t>
      </w:r>
      <w:proofErr w:type="gramStart"/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春節時求個</w:t>
      </w:r>
      <w:proofErr w:type="gramEnd"/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好彩頭，為滿足民眾使用需求，魏麗梅副教授及潘文彬副教授帶領學生運用專業技術，</w:t>
      </w:r>
      <w:proofErr w:type="gramStart"/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使用皂基</w:t>
      </w:r>
      <w:proofErr w:type="gramEnd"/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 xml:space="preserve"> (Melt &amp; Pour) </w:t>
      </w:r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製作後冷卻成型，</w:t>
      </w:r>
      <w:proofErr w:type="gramStart"/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脫模後</w:t>
      </w:r>
      <w:proofErr w:type="gramEnd"/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即可使用，不僅實用，也讓民眾更了解化學材料在日常生活中的應用，大受民眾歡迎，供不應求。</w:t>
      </w:r>
    </w:p>
    <w:p w:rsidR="00AB3338" w:rsidRPr="00AB3338" w:rsidRDefault="00AB3338" w:rsidP="00AB3338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現場不僅開運手工</w:t>
      </w:r>
      <w:proofErr w:type="gramStart"/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皂</w:t>
      </w:r>
      <w:proofErr w:type="gramEnd"/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AB3338" w:rsidRPr="00AB3338" w:rsidRDefault="00AB3338" w:rsidP="00AB3338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娛</w:t>
      </w:r>
      <w:proofErr w:type="gramEnd"/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人目的。</w:t>
      </w:r>
    </w:p>
    <w:p w:rsidR="00AB3338" w:rsidRPr="00AB3338" w:rsidRDefault="00AB3338" w:rsidP="00AB3338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AB3338">
        <w:rPr>
          <w:rFonts w:ascii="inherit" w:eastAsia="新細明體" w:hAnsi="inherit" w:cs="Open Sans"/>
          <w:color w:val="444444"/>
          <w:kern w:val="0"/>
          <w:sz w:val="26"/>
          <w:szCs w:val="26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</w:t>
      </w:r>
    </w:p>
    <w:p w:rsidR="00881A09" w:rsidRPr="00AB3338" w:rsidRDefault="00881A09" w:rsidP="00AB3338">
      <w:bookmarkStart w:id="0" w:name="_GoBack"/>
      <w:bookmarkEnd w:id="0"/>
    </w:p>
    <w:sectPr w:rsidR="00881A09" w:rsidRPr="00AB333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338"/>
    <w:rsid w:val="00881A09"/>
    <w:rsid w:val="00AB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D930F1-71A2-4B4B-BE1B-3B2C3D832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B3338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B3338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AB3338"/>
  </w:style>
  <w:style w:type="character" w:styleId="a3">
    <w:name w:val="Hyperlink"/>
    <w:basedOn w:val="a0"/>
    <w:uiPriority w:val="99"/>
    <w:semiHidden/>
    <w:unhideWhenUsed/>
    <w:rsid w:val="00AB3338"/>
    <w:rPr>
      <w:color w:val="0000FF"/>
      <w:u w:val="single"/>
    </w:rPr>
  </w:style>
  <w:style w:type="character" w:customStyle="1" w:styleId="posted-on">
    <w:name w:val="posted-on"/>
    <w:basedOn w:val="a0"/>
    <w:rsid w:val="00AB3338"/>
  </w:style>
  <w:style w:type="character" w:customStyle="1" w:styleId="author">
    <w:name w:val="author"/>
    <w:basedOn w:val="a0"/>
    <w:rsid w:val="00AB3338"/>
  </w:style>
  <w:style w:type="character" w:customStyle="1" w:styleId="tag-links">
    <w:name w:val="tag-links"/>
    <w:basedOn w:val="a0"/>
    <w:rsid w:val="00AB3338"/>
  </w:style>
  <w:style w:type="paragraph" w:styleId="Web">
    <w:name w:val="Normal (Web)"/>
    <w:basedOn w:val="a"/>
    <w:uiPriority w:val="99"/>
    <w:semiHidden/>
    <w:unhideWhenUsed/>
    <w:rsid w:val="00AB333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0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6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75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1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9866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cus.586.com.tw/2026/01/19/p375137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focus.586.com.tw/category/focus/kaohsiung/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ocus.586.com.tw/category/society/" TargetMode="External"/><Relationship Id="rId11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hyperlink" Target="https://focus.586.com.tw/tag/%e8%bc%94%e8%8b%b1%e7%a7%91%e5%a4%a7%ef%bc%8c%e6%89%8b%e5%b7%a5%e7%9a%82%ef%bc%8c%e7%a4%be%e5%8d%80%e6%9c%8d%e5%8b%99%ef%bc%8c%e6%98%a5%e7%af%80%e6%b4%bb%e5%8b%95%ef%bc%8cusr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focus.586.com.tw/author/0981381438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2026-03-05T02:38:00Z</dcterms:created>
  <dcterms:modified xsi:type="dcterms:W3CDTF">2026-03-05T02:40:00Z</dcterms:modified>
</cp:coreProperties>
</file>